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ascii="仿宋" w:hAnsi="仿宋" w:eastAsia="仿宋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2022级各学院专业（类）及专业对照表</w:t>
      </w:r>
    </w:p>
    <w:tbl>
      <w:tblPr>
        <w:tblStyle w:val="5"/>
        <w:tblW w:w="47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494"/>
        <w:gridCol w:w="4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9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学院</w:t>
            </w:r>
          </w:p>
        </w:tc>
        <w:tc>
          <w:tcPr>
            <w:tcW w:w="137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年本科招生专业（类）设置</w:t>
            </w:r>
          </w:p>
        </w:tc>
        <w:tc>
          <w:tcPr>
            <w:tcW w:w="232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所含专业（方向）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9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哲学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国际政治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9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经济学、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数字经济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国际商务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财政税务学院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财政学类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财政学、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税收学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9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金融学类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金融学、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金融工程、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投资学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金融学类（保险精算）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保险学、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精算学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管理科学与工程类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工程管理、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房地产开发与管理、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2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法学、法学（民商法方向）、法学（涉外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法治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方向）、法学（政府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法治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方向）、法学（刑事司法方向）、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刑事司法学院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公安学类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治安学、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侦查学、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侦查学（法庭科学方向）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外国语言文学类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英语、英语（翻译方向）、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法语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日语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俄语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9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新闻与文化传播学院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新闻传播学类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新闻学、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广播电视学、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网络与新媒体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数字媒体艺术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29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工商管理类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工商管理、工商管理（商务分析方向）、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市场营销、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人力资源管理、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物流管理、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旅游管理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37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农林经济管理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经济与贸易类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国际经济与贸易、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贸易经济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工商管理类（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会计学院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会计学、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会计学（注册会计师方向）、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41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9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公共事业管理、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行政管理、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44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劳动与社会保障、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城市管理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劳动关系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29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统计与数学学院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统计学类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47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统计学、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应用统计学、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数据科学与大数据技术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经济统计学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51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金融数学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29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信息与安全工程学院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52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计算机科学与技术、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53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信息安全、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54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信息管理与信息系统、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大数据管理与应用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（仅双学位班）、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56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人工智能（仅双学位班）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57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中韩新媒体学院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9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59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电影学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文澜学院</w:t>
            </w:r>
          </w:p>
        </w:tc>
        <w:tc>
          <w:tcPr>
            <w:tcW w:w="1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经管试验班</w:t>
            </w:r>
          </w:p>
        </w:tc>
        <w:tc>
          <w:tcPr>
            <w:tcW w:w="232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</w:rPr>
              <w:t>经济与金融、会计学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szCs w:val="24"/>
                <w:lang w:eastAsia="zh-CN"/>
              </w:rPr>
              <w:t>、数字经济</w:t>
            </w:r>
          </w:p>
        </w:tc>
      </w:tr>
    </w:tbl>
    <w:p>
      <w:pPr>
        <w:jc w:val="center"/>
        <w:rPr>
          <w:rFonts w:ascii="仿宋" w:hAnsi="仿宋" w:eastAsia="仿宋"/>
          <w:b/>
          <w:bCs w:val="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 w:val="0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 w:val="0"/>
          <w:sz w:val="28"/>
          <w:szCs w:val="28"/>
        </w:rPr>
      </w:pPr>
    </w:p>
    <w:p>
      <w:pPr>
        <w:tabs>
          <w:tab w:val="left" w:pos="1217"/>
        </w:tabs>
        <w:bidi w:val="0"/>
        <w:jc w:val="left"/>
        <w:rPr>
          <w:color w:val="FF0000"/>
          <w:lang w:val="en-US" w:eastAsia="zh-CN"/>
        </w:rPr>
      </w:pPr>
    </w:p>
    <w:sectPr>
      <w:pgSz w:w="11906" w:h="16838"/>
      <w:pgMar w:top="567" w:right="1179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NjFkNzI2MTQwMGRlYTI5MmNhMjIwNjA0MDgzMGIifQ=="/>
  </w:docVars>
  <w:rsids>
    <w:rsidRoot w:val="5CB13100"/>
    <w:rsid w:val="00050B9E"/>
    <w:rsid w:val="0006053D"/>
    <w:rsid w:val="00060E5B"/>
    <w:rsid w:val="00074F83"/>
    <w:rsid w:val="000816DE"/>
    <w:rsid w:val="000C09D6"/>
    <w:rsid w:val="00155C87"/>
    <w:rsid w:val="001A3D62"/>
    <w:rsid w:val="001B2B73"/>
    <w:rsid w:val="001D5289"/>
    <w:rsid w:val="001E6515"/>
    <w:rsid w:val="00222457"/>
    <w:rsid w:val="0023260C"/>
    <w:rsid w:val="00263148"/>
    <w:rsid w:val="00275CC1"/>
    <w:rsid w:val="002B6279"/>
    <w:rsid w:val="003078C8"/>
    <w:rsid w:val="00347171"/>
    <w:rsid w:val="0035665C"/>
    <w:rsid w:val="003D408F"/>
    <w:rsid w:val="003F194A"/>
    <w:rsid w:val="00434300"/>
    <w:rsid w:val="00450FC5"/>
    <w:rsid w:val="00475E47"/>
    <w:rsid w:val="00482DCF"/>
    <w:rsid w:val="00493BA5"/>
    <w:rsid w:val="004F2D2C"/>
    <w:rsid w:val="00564416"/>
    <w:rsid w:val="005724C1"/>
    <w:rsid w:val="00572BDF"/>
    <w:rsid w:val="00635087"/>
    <w:rsid w:val="006A152A"/>
    <w:rsid w:val="006A2A47"/>
    <w:rsid w:val="006A7C5E"/>
    <w:rsid w:val="00700649"/>
    <w:rsid w:val="00713D1C"/>
    <w:rsid w:val="007639D3"/>
    <w:rsid w:val="00765C22"/>
    <w:rsid w:val="008346D3"/>
    <w:rsid w:val="008734FE"/>
    <w:rsid w:val="00884864"/>
    <w:rsid w:val="008914EC"/>
    <w:rsid w:val="008B3AAD"/>
    <w:rsid w:val="009B038D"/>
    <w:rsid w:val="00A009C2"/>
    <w:rsid w:val="00A12842"/>
    <w:rsid w:val="00A4185A"/>
    <w:rsid w:val="00A544F3"/>
    <w:rsid w:val="00A63C01"/>
    <w:rsid w:val="00A915E3"/>
    <w:rsid w:val="00A924B2"/>
    <w:rsid w:val="00A95D3A"/>
    <w:rsid w:val="00B1077A"/>
    <w:rsid w:val="00BF24DC"/>
    <w:rsid w:val="00C45E53"/>
    <w:rsid w:val="00C75FC3"/>
    <w:rsid w:val="00C911C7"/>
    <w:rsid w:val="00CB0F0C"/>
    <w:rsid w:val="00CC3913"/>
    <w:rsid w:val="00CF6D16"/>
    <w:rsid w:val="00D12B61"/>
    <w:rsid w:val="00D34E62"/>
    <w:rsid w:val="00D60FD4"/>
    <w:rsid w:val="00D91934"/>
    <w:rsid w:val="00DA5A71"/>
    <w:rsid w:val="00E00600"/>
    <w:rsid w:val="00E02E95"/>
    <w:rsid w:val="00E45B57"/>
    <w:rsid w:val="00E63302"/>
    <w:rsid w:val="00E77D27"/>
    <w:rsid w:val="00E976FC"/>
    <w:rsid w:val="00FF702A"/>
    <w:rsid w:val="05D159F0"/>
    <w:rsid w:val="09936C51"/>
    <w:rsid w:val="0A55386F"/>
    <w:rsid w:val="14502D1D"/>
    <w:rsid w:val="1AE71570"/>
    <w:rsid w:val="21236131"/>
    <w:rsid w:val="24FB001B"/>
    <w:rsid w:val="29CC76DF"/>
    <w:rsid w:val="2B502DEA"/>
    <w:rsid w:val="2B53452C"/>
    <w:rsid w:val="334D7ADB"/>
    <w:rsid w:val="36A74C1F"/>
    <w:rsid w:val="3A5B5E8B"/>
    <w:rsid w:val="41202A22"/>
    <w:rsid w:val="42D907CD"/>
    <w:rsid w:val="4489520E"/>
    <w:rsid w:val="46476E68"/>
    <w:rsid w:val="4F8578A1"/>
    <w:rsid w:val="58E308D0"/>
    <w:rsid w:val="5CB13100"/>
    <w:rsid w:val="5CCB180F"/>
    <w:rsid w:val="64576171"/>
    <w:rsid w:val="67826943"/>
    <w:rsid w:val="6BBA19D8"/>
    <w:rsid w:val="6FE474A8"/>
    <w:rsid w:val="7361593A"/>
    <w:rsid w:val="7FB43B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843</Characters>
  <Lines>7</Lines>
  <Paragraphs>1</Paragraphs>
  <TotalTime>36</TotalTime>
  <ScaleCrop>false</ScaleCrop>
  <LinksUpToDate>false</LinksUpToDate>
  <CharactersWithSpaces>989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2021-04-13T00:27:00Z</dcterms:created>
  <dc:creator>黎红梅</dc:creator>
  <cp:lastModifiedBy>王运达</cp:lastModifiedBy>
  <cp:lastPrinted>2019-03-27T00:59:00Z</cp:lastPrinted>
  <dcterms:modified xsi:type="dcterms:W3CDTF">2023-10-17T01:47:09Z</dcterms:modified>
  <dc:title>中南财经政法大学普通本科分专业（类）招生计划表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B4AF4F0FC2264427BBF4C4A5F6611F2F_13</vt:lpwstr>
  </property>
</Properties>
</file>